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33" w:rsidRDefault="00F56140" w:rsidP="00AD436C">
      <w:pPr>
        <w:spacing w:after="0"/>
        <w:jc w:val="center"/>
        <w:rPr>
          <w:b/>
        </w:rPr>
      </w:pPr>
      <w:r>
        <w:rPr>
          <w:b/>
        </w:rPr>
        <w:t>PROHLÁŠENÍ O ZPRACOVÁNÍ</w:t>
      </w:r>
      <w:r w:rsidR="00AD436C">
        <w:rPr>
          <w:b/>
        </w:rPr>
        <w:t xml:space="preserve"> OSOBNÍCH ÚDAJŮ</w:t>
      </w:r>
    </w:p>
    <w:p w:rsidR="00AD436C" w:rsidRDefault="00AD436C" w:rsidP="00AD436C">
      <w:pPr>
        <w:spacing w:after="0"/>
        <w:jc w:val="center"/>
        <w:rPr>
          <w:b/>
        </w:rPr>
      </w:pPr>
    </w:p>
    <w:p w:rsidR="00AD436C" w:rsidRDefault="00AD436C" w:rsidP="00AD436C">
      <w:pPr>
        <w:spacing w:after="0"/>
        <w:jc w:val="both"/>
      </w:pPr>
      <w:r>
        <w:t>Prohlášení o zpracování osobních údajů dle nařízení Evropského parlamentu a Rady (EU) 2016/679 o ochraně fyzických osob v souvislosti se zpracováním osobních údajů a poučení subjektů údajů (dále jen „GDPR“)</w:t>
      </w:r>
    </w:p>
    <w:p w:rsidR="00AD436C" w:rsidRDefault="00AD436C" w:rsidP="00AD436C">
      <w:pPr>
        <w:spacing w:after="0"/>
        <w:jc w:val="both"/>
      </w:pPr>
    </w:p>
    <w:p w:rsidR="00BE2A70" w:rsidRDefault="00BE2A70" w:rsidP="00AD436C">
      <w:pPr>
        <w:spacing w:after="0"/>
        <w:jc w:val="both"/>
        <w:sectPr w:rsidR="00BE2A70" w:rsidSect="00AD436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D436C" w:rsidRDefault="00B81C2B" w:rsidP="00B81C2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lastRenderedPageBreak/>
        <w:t>Správce údajů:</w:t>
      </w:r>
    </w:p>
    <w:p w:rsidR="00B81C2B" w:rsidRDefault="00B81C2B" w:rsidP="00B81C2B">
      <w:pPr>
        <w:spacing w:after="0"/>
        <w:ind w:left="-142"/>
        <w:jc w:val="both"/>
      </w:pPr>
      <w:r>
        <w:t xml:space="preserve">JUDr. </w:t>
      </w:r>
      <w:r w:rsidR="002B7A05">
        <w:t>Aleš Bayer</w:t>
      </w:r>
      <w:r>
        <w:t>, soudní exekutor</w:t>
      </w:r>
    </w:p>
    <w:p w:rsidR="00B81C2B" w:rsidRDefault="00B81C2B" w:rsidP="00B81C2B">
      <w:pPr>
        <w:spacing w:after="0"/>
        <w:ind w:left="-142"/>
        <w:jc w:val="both"/>
      </w:pPr>
      <w:r>
        <w:t xml:space="preserve">Exekutorský úřad </w:t>
      </w:r>
      <w:r w:rsidR="002B7A05">
        <w:t>Praha 2</w:t>
      </w:r>
    </w:p>
    <w:p w:rsidR="00B81C2B" w:rsidRDefault="00B81C2B" w:rsidP="00B81C2B">
      <w:pPr>
        <w:spacing w:after="0"/>
        <w:ind w:left="-142"/>
        <w:jc w:val="both"/>
      </w:pPr>
      <w:r>
        <w:t xml:space="preserve">ev. č. EKČR: </w:t>
      </w:r>
      <w:r w:rsidR="002B7A05">
        <w:t>002</w:t>
      </w:r>
    </w:p>
    <w:p w:rsidR="00B81C2B" w:rsidRDefault="00B81C2B" w:rsidP="00B81C2B">
      <w:pPr>
        <w:spacing w:after="0"/>
        <w:ind w:left="-142"/>
        <w:jc w:val="both"/>
      </w:pPr>
      <w:r>
        <w:t>Vás tímto v souladu s čl. 12 GDPR informuje o zpracování Vašich osobních údajů a o Vašich právech.</w:t>
      </w:r>
    </w:p>
    <w:p w:rsidR="00B81C2B" w:rsidRDefault="00B81C2B" w:rsidP="00B81C2B">
      <w:pPr>
        <w:spacing w:after="0"/>
        <w:ind w:left="-142"/>
        <w:jc w:val="both"/>
      </w:pPr>
    </w:p>
    <w:p w:rsidR="00B81C2B" w:rsidRPr="00B81C2B" w:rsidRDefault="00B81C2B" w:rsidP="00B81C2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 w:rsidRPr="00B81C2B">
        <w:rPr>
          <w:b/>
        </w:rPr>
        <w:t>Rozsah zpracování osobních údajů</w:t>
      </w:r>
    </w:p>
    <w:p w:rsidR="00B81C2B" w:rsidRDefault="00B81C2B" w:rsidP="00B81C2B">
      <w:pPr>
        <w:spacing w:after="0"/>
        <w:ind w:left="-142"/>
        <w:jc w:val="both"/>
      </w:pPr>
      <w:r>
        <w:t>Osobní údaje jsou zpracovávány v rozsahu, v jakém je příslušný subjekt údajů správci poskytl, a to v souvislosti s uzavřením smluvního či jiného právního vztahu se správcem, nebo které správce shromáždil jinak a zpracovává je v souladu s platnými právními předpisy či k plnění zákonných povinností správce.</w:t>
      </w:r>
    </w:p>
    <w:p w:rsidR="00EE390C" w:rsidRDefault="00EE390C" w:rsidP="00B81C2B">
      <w:pPr>
        <w:spacing w:after="0"/>
        <w:ind w:left="-142"/>
        <w:jc w:val="both"/>
      </w:pPr>
    </w:p>
    <w:p w:rsidR="00B81C2B" w:rsidRDefault="00EE390C" w:rsidP="00B81C2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 w:rsidRPr="00EE390C">
        <w:rPr>
          <w:b/>
        </w:rPr>
        <w:t>Zdroje osobních údajů</w:t>
      </w:r>
    </w:p>
    <w:p w:rsidR="00EE390C" w:rsidRDefault="00EE390C" w:rsidP="00EE390C">
      <w:pPr>
        <w:pStyle w:val="Odstavecseseznamem"/>
        <w:numPr>
          <w:ilvl w:val="0"/>
          <w:numId w:val="2"/>
        </w:numPr>
        <w:spacing w:after="0"/>
        <w:jc w:val="both"/>
      </w:pPr>
      <w:r>
        <w:t>přímo od subjektů údajů</w:t>
      </w:r>
    </w:p>
    <w:p w:rsidR="00EE390C" w:rsidRDefault="00EE390C" w:rsidP="00EE390C">
      <w:pPr>
        <w:pStyle w:val="Odstavecseseznamem"/>
        <w:numPr>
          <w:ilvl w:val="0"/>
          <w:numId w:val="2"/>
        </w:numPr>
        <w:spacing w:after="0"/>
        <w:jc w:val="both"/>
      </w:pPr>
      <w:r>
        <w:t>veřejně přístupné rejstříky</w:t>
      </w:r>
    </w:p>
    <w:p w:rsidR="00EE390C" w:rsidRDefault="00EE390C" w:rsidP="00EE390C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na základě součinností dle </w:t>
      </w:r>
      <w:proofErr w:type="spellStart"/>
      <w:r>
        <w:t>ust</w:t>
      </w:r>
      <w:proofErr w:type="spellEnd"/>
      <w:r>
        <w:t>. § 33 a násl. zákona č. 120/2001 Sb.</w:t>
      </w:r>
    </w:p>
    <w:p w:rsidR="00EE390C" w:rsidRPr="00EE390C" w:rsidRDefault="00EE390C" w:rsidP="00EE390C">
      <w:pPr>
        <w:pStyle w:val="Odstavecseseznamem"/>
        <w:spacing w:after="0"/>
        <w:ind w:left="218"/>
        <w:jc w:val="both"/>
      </w:pPr>
    </w:p>
    <w:p w:rsidR="00EE390C" w:rsidRDefault="00EE390C" w:rsidP="00B81C2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 w:rsidRPr="00EE390C">
        <w:rPr>
          <w:b/>
        </w:rPr>
        <w:t>Kategorie osobních údajů, které jsou předmětem zpracování</w:t>
      </w:r>
    </w:p>
    <w:p w:rsidR="00EE390C" w:rsidRDefault="00EE390C" w:rsidP="00EE390C">
      <w:pPr>
        <w:pStyle w:val="Odstavecseseznamem"/>
        <w:numPr>
          <w:ilvl w:val="0"/>
          <w:numId w:val="2"/>
        </w:numPr>
        <w:spacing w:after="0"/>
        <w:jc w:val="both"/>
      </w:pPr>
      <w:r>
        <w:t>adresní a identifikační údaje sloužící k jednoznačné a nezaměnitelné identifikaci subjektu údajů (např. jméno, příjmení, titul, rodné číslo, datum narození, adresa trvalého pobytu, doručovací adresa, IČ, DIČ)</w:t>
      </w:r>
    </w:p>
    <w:p w:rsidR="00EE390C" w:rsidRDefault="00EE390C" w:rsidP="00EE390C">
      <w:pPr>
        <w:pStyle w:val="Odstavecseseznamem"/>
        <w:numPr>
          <w:ilvl w:val="0"/>
          <w:numId w:val="2"/>
        </w:numPr>
        <w:spacing w:after="0"/>
        <w:jc w:val="both"/>
      </w:pPr>
      <w:r>
        <w:t>popisné údaje (bankovní spojení)</w:t>
      </w:r>
    </w:p>
    <w:p w:rsidR="00EE390C" w:rsidRDefault="00EE390C" w:rsidP="00EE390C">
      <w:pPr>
        <w:pStyle w:val="Odstavecseseznamem"/>
        <w:numPr>
          <w:ilvl w:val="0"/>
          <w:numId w:val="2"/>
        </w:numPr>
        <w:spacing w:after="0"/>
        <w:jc w:val="both"/>
      </w:pPr>
      <w:r>
        <w:t>další údaje nezbytné pro plnění smlouvy</w:t>
      </w:r>
    </w:p>
    <w:p w:rsidR="00EE390C" w:rsidRDefault="00EE390C" w:rsidP="00EE390C">
      <w:pPr>
        <w:pStyle w:val="Odstavecseseznamem"/>
        <w:numPr>
          <w:ilvl w:val="0"/>
          <w:numId w:val="2"/>
        </w:numPr>
        <w:spacing w:after="0"/>
        <w:jc w:val="both"/>
      </w:pPr>
      <w:r>
        <w:t>další údaje nezbytné pro plnění zákonných povinností správce</w:t>
      </w:r>
    </w:p>
    <w:p w:rsidR="00EE390C" w:rsidRDefault="00EE390C" w:rsidP="00EE390C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další údaje nezbytné pro </w:t>
      </w:r>
      <w:r w:rsidR="00BE2A70">
        <w:t>výkon exekuční činnosti</w:t>
      </w:r>
    </w:p>
    <w:p w:rsidR="00EE390C" w:rsidRDefault="00EE390C" w:rsidP="00EE390C">
      <w:pPr>
        <w:spacing w:after="0"/>
        <w:ind w:left="-142"/>
        <w:jc w:val="both"/>
      </w:pPr>
    </w:p>
    <w:p w:rsidR="00EE390C" w:rsidRDefault="00BE2A70" w:rsidP="00B81C2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>Kategorie subjektů údajů</w:t>
      </w:r>
    </w:p>
    <w:p w:rsidR="00BE2A70" w:rsidRDefault="00BE2A70" w:rsidP="00BE2A70">
      <w:pPr>
        <w:pStyle w:val="Odstavecseseznamem"/>
        <w:numPr>
          <w:ilvl w:val="0"/>
          <w:numId w:val="2"/>
        </w:numPr>
        <w:spacing w:after="0"/>
        <w:jc w:val="both"/>
      </w:pPr>
      <w:r>
        <w:t>účastníci exekučních řízení a jejich právní zástupci</w:t>
      </w:r>
    </w:p>
    <w:p w:rsidR="00BE2A70" w:rsidRDefault="00BE2A70" w:rsidP="00BE2A70">
      <w:pPr>
        <w:pStyle w:val="Odstavecseseznamem"/>
        <w:numPr>
          <w:ilvl w:val="0"/>
          <w:numId w:val="2"/>
        </w:numPr>
        <w:spacing w:after="0"/>
        <w:jc w:val="both"/>
      </w:pPr>
      <w:r>
        <w:t>zaměstnanec správce</w:t>
      </w:r>
    </w:p>
    <w:p w:rsidR="00BE2A70" w:rsidRDefault="00BE2A70" w:rsidP="00BE2A70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smluvní dodavatel správce</w:t>
      </w:r>
    </w:p>
    <w:p w:rsidR="00BE2A70" w:rsidRDefault="00BE2A70" w:rsidP="00BE2A70">
      <w:pPr>
        <w:pStyle w:val="Odstavecseseznamem"/>
        <w:numPr>
          <w:ilvl w:val="0"/>
          <w:numId w:val="2"/>
        </w:numPr>
        <w:spacing w:after="0"/>
        <w:jc w:val="both"/>
      </w:pPr>
      <w:r>
        <w:t>jiná osoba, která je ve smluvním vztahu ke správci</w:t>
      </w:r>
    </w:p>
    <w:p w:rsidR="00BE2A70" w:rsidRPr="00BE2A70" w:rsidRDefault="00BE2A70" w:rsidP="00BE2A70">
      <w:pPr>
        <w:pStyle w:val="Odstavecseseznamem"/>
        <w:numPr>
          <w:ilvl w:val="0"/>
          <w:numId w:val="2"/>
        </w:numPr>
        <w:spacing w:after="0"/>
        <w:jc w:val="both"/>
      </w:pPr>
      <w:r>
        <w:t>uchazeč o zaměstnání</w:t>
      </w:r>
    </w:p>
    <w:p w:rsidR="00B81C2B" w:rsidRDefault="00B81C2B" w:rsidP="00B81C2B">
      <w:pPr>
        <w:spacing w:after="0"/>
        <w:ind w:left="-142"/>
        <w:jc w:val="both"/>
      </w:pPr>
    </w:p>
    <w:p w:rsidR="00BE2A70" w:rsidRDefault="00BE2A70" w:rsidP="00BE2A70">
      <w:pPr>
        <w:pStyle w:val="Odstavecseseznamem"/>
        <w:numPr>
          <w:ilvl w:val="0"/>
          <w:numId w:val="1"/>
        </w:numPr>
        <w:spacing w:after="0"/>
        <w:ind w:left="284" w:hanging="142"/>
        <w:jc w:val="both"/>
        <w:rPr>
          <w:b/>
        </w:rPr>
      </w:pPr>
      <w:r>
        <w:rPr>
          <w:b/>
        </w:rPr>
        <w:t>Kategorie příjemců osobních údajů</w:t>
      </w:r>
    </w:p>
    <w:p w:rsidR="00BE2A70" w:rsidRDefault="00BE2A70" w:rsidP="00BE2A70">
      <w:pPr>
        <w:pStyle w:val="Odstavecseseznamem"/>
        <w:numPr>
          <w:ilvl w:val="0"/>
          <w:numId w:val="2"/>
        </w:numPr>
        <w:spacing w:after="0"/>
        <w:jc w:val="both"/>
      </w:pPr>
      <w:r w:rsidRPr="00BE2A70">
        <w:t>úč</w:t>
      </w:r>
      <w:r>
        <w:t>astníci exekučních řízení a jejich právní zástupci</w:t>
      </w:r>
    </w:p>
    <w:p w:rsidR="00317201" w:rsidRDefault="00317201" w:rsidP="00BE2A70">
      <w:pPr>
        <w:pStyle w:val="Odstavecseseznamem"/>
        <w:numPr>
          <w:ilvl w:val="0"/>
          <w:numId w:val="2"/>
        </w:numPr>
        <w:spacing w:after="0"/>
        <w:jc w:val="both"/>
      </w:pPr>
      <w:r>
        <w:t>bankovní ústavy</w:t>
      </w:r>
    </w:p>
    <w:p w:rsidR="00BE2A70" w:rsidRDefault="00317201" w:rsidP="00BE2A70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subjekty součinností dle </w:t>
      </w:r>
      <w:proofErr w:type="spellStart"/>
      <w:r>
        <w:t>ust</w:t>
      </w:r>
      <w:proofErr w:type="spellEnd"/>
      <w:r>
        <w:t>. § 33 a násl. zákona č. 120/2001 Sb.</w:t>
      </w:r>
    </w:p>
    <w:p w:rsidR="00317201" w:rsidRDefault="00317201" w:rsidP="00BE2A70">
      <w:pPr>
        <w:pStyle w:val="Odstavecseseznamem"/>
        <w:numPr>
          <w:ilvl w:val="0"/>
          <w:numId w:val="2"/>
        </w:numPr>
        <w:spacing w:after="0"/>
        <w:jc w:val="both"/>
      </w:pPr>
      <w:r>
        <w:t>zpracovatelé</w:t>
      </w:r>
    </w:p>
    <w:p w:rsidR="00317201" w:rsidRPr="00BE2A70" w:rsidRDefault="00317201" w:rsidP="00BE2A70">
      <w:pPr>
        <w:pStyle w:val="Odstavecseseznamem"/>
        <w:numPr>
          <w:ilvl w:val="0"/>
          <w:numId w:val="2"/>
        </w:numPr>
        <w:spacing w:after="0"/>
        <w:jc w:val="both"/>
      </w:pPr>
      <w:r>
        <w:t>státní orgány v rámci plnění zákonných povinností stanovených příslušnými právními předpisy</w:t>
      </w:r>
    </w:p>
    <w:p w:rsidR="00BE2A70" w:rsidRDefault="00BE2A70" w:rsidP="00BE2A70">
      <w:pPr>
        <w:pStyle w:val="Odstavecseseznamem"/>
        <w:spacing w:after="0"/>
        <w:ind w:left="142"/>
        <w:jc w:val="both"/>
        <w:rPr>
          <w:b/>
        </w:rPr>
      </w:pPr>
    </w:p>
    <w:p w:rsidR="00BE2A70" w:rsidRDefault="00317201" w:rsidP="00BE2A70">
      <w:pPr>
        <w:pStyle w:val="Odstavecseseznamem"/>
        <w:numPr>
          <w:ilvl w:val="0"/>
          <w:numId w:val="1"/>
        </w:numPr>
        <w:spacing w:after="0"/>
        <w:ind w:left="284" w:hanging="142"/>
        <w:jc w:val="both"/>
        <w:rPr>
          <w:b/>
        </w:rPr>
      </w:pPr>
      <w:r>
        <w:rPr>
          <w:b/>
        </w:rPr>
        <w:t>Účel zpracování osobních údajů</w:t>
      </w:r>
    </w:p>
    <w:p w:rsidR="00317201" w:rsidRDefault="00317201" w:rsidP="00317201">
      <w:pPr>
        <w:pStyle w:val="Odstavecseseznamem"/>
        <w:numPr>
          <w:ilvl w:val="0"/>
          <w:numId w:val="2"/>
        </w:numPr>
        <w:spacing w:after="0"/>
        <w:jc w:val="both"/>
      </w:pPr>
      <w:r>
        <w:t>výkon exekuční čin</w:t>
      </w:r>
      <w:r w:rsidR="006A7C88">
        <w:t>n</w:t>
      </w:r>
      <w:r>
        <w:t>osti podle zákona č. 120/2001 Sb. a zákona č. 99/1963 Sb. a souvisejících právních předpisů</w:t>
      </w:r>
    </w:p>
    <w:p w:rsidR="00317201" w:rsidRDefault="00317201" w:rsidP="00317201">
      <w:pPr>
        <w:pStyle w:val="Odstavecseseznamem"/>
        <w:numPr>
          <w:ilvl w:val="0"/>
          <w:numId w:val="2"/>
        </w:numPr>
        <w:spacing w:after="0"/>
        <w:jc w:val="both"/>
      </w:pPr>
      <w:r>
        <w:t>plnění zákonných povinností správce</w:t>
      </w:r>
    </w:p>
    <w:p w:rsidR="00317201" w:rsidRDefault="00317201" w:rsidP="00317201">
      <w:pPr>
        <w:pStyle w:val="Odstavecseseznamem"/>
        <w:numPr>
          <w:ilvl w:val="0"/>
          <w:numId w:val="2"/>
        </w:numPr>
        <w:spacing w:after="0"/>
        <w:jc w:val="both"/>
      </w:pPr>
      <w:r>
        <w:t>jednání o smluvním vztahu</w:t>
      </w:r>
    </w:p>
    <w:p w:rsidR="00317201" w:rsidRDefault="00317201" w:rsidP="00317201">
      <w:pPr>
        <w:pStyle w:val="Odstavecseseznamem"/>
        <w:numPr>
          <w:ilvl w:val="0"/>
          <w:numId w:val="2"/>
        </w:numPr>
        <w:spacing w:after="0"/>
        <w:jc w:val="both"/>
      </w:pPr>
      <w:r>
        <w:t>plnění smlouvy</w:t>
      </w:r>
    </w:p>
    <w:p w:rsidR="00317201" w:rsidRDefault="00317201" w:rsidP="00317201">
      <w:pPr>
        <w:pStyle w:val="Odstavecseseznamem"/>
        <w:numPr>
          <w:ilvl w:val="0"/>
          <w:numId w:val="2"/>
        </w:numPr>
        <w:spacing w:after="0"/>
        <w:jc w:val="both"/>
      </w:pPr>
      <w:r>
        <w:t>ochrana práv správce</w:t>
      </w:r>
    </w:p>
    <w:p w:rsidR="00317201" w:rsidRDefault="00317201" w:rsidP="00317201">
      <w:pPr>
        <w:pStyle w:val="Odstavecseseznamem"/>
        <w:numPr>
          <w:ilvl w:val="0"/>
          <w:numId w:val="2"/>
        </w:numPr>
        <w:spacing w:after="0"/>
        <w:jc w:val="both"/>
      </w:pPr>
      <w:r>
        <w:t>výběrová řízení na volná pracovní místa</w:t>
      </w:r>
    </w:p>
    <w:p w:rsidR="00317201" w:rsidRDefault="00317201" w:rsidP="00317201">
      <w:pPr>
        <w:pStyle w:val="Odstavecseseznamem"/>
        <w:spacing w:after="0"/>
        <w:ind w:left="218"/>
        <w:jc w:val="both"/>
      </w:pPr>
    </w:p>
    <w:p w:rsidR="006A7C88" w:rsidRDefault="006A7C88" w:rsidP="00BE2A70">
      <w:pPr>
        <w:pStyle w:val="Odstavecseseznamem"/>
        <w:numPr>
          <w:ilvl w:val="0"/>
          <w:numId w:val="1"/>
        </w:numPr>
        <w:spacing w:after="0"/>
        <w:ind w:left="284" w:hanging="142"/>
        <w:jc w:val="both"/>
        <w:rPr>
          <w:b/>
        </w:rPr>
      </w:pPr>
      <w:r>
        <w:rPr>
          <w:b/>
        </w:rPr>
        <w:t>Způsob zpracování a ochrany osobních údajů</w:t>
      </w:r>
    </w:p>
    <w:p w:rsidR="006A7C88" w:rsidRDefault="006A7C88" w:rsidP="006A7C88">
      <w:pPr>
        <w:spacing w:after="0"/>
        <w:jc w:val="both"/>
      </w:pPr>
      <w:r w:rsidRPr="006A7C88">
        <w:t>Zpracování osobních údajů provádí správce.</w:t>
      </w:r>
      <w:r>
        <w:t xml:space="preserve"> Zpracování je prováděno v sídle správce jednotlivými pověřenými zaměstnanci správce, případně zpracovatelem. Ke zpracování dochází prostřednictvím výpočetní techniky, u osobních údajů manuálním způsobem za dodržení všech bezpečnostních zásad pro správu a zpracování osobních údajů. Za tímto účelem přijal správce technickoorganizační opatření k zajištění ochrany osobních údajů, zejména opatření, aby nemohlo dojít k neoprávněnému nebo nahodilému přístupu k osobním údajům, jejich změně, zničení či ztrátě, neoprávněným </w:t>
      </w:r>
      <w:r>
        <w:lastRenderedPageBreak/>
        <w:t>přenosům, k jejich neoprávněnému zpracování, jakož i k jinému zneužití osobních údajů. Veškeré subjekty, kterým mohou být osobní údaje zpřístupněny, respek</w:t>
      </w:r>
      <w:r w:rsidR="00D96792">
        <w:t>t</w:t>
      </w:r>
      <w:r>
        <w:t>ují právo subjektů údajů na ochranu soukromí a jsou povinny postupovat dle platných právních předpisů týkajících se ochrany osobních údajů.</w:t>
      </w:r>
    </w:p>
    <w:p w:rsidR="006A7C88" w:rsidRPr="006A7C88" w:rsidRDefault="006A7C88" w:rsidP="006A7C88">
      <w:pPr>
        <w:spacing w:after="0"/>
        <w:jc w:val="both"/>
      </w:pPr>
    </w:p>
    <w:p w:rsidR="00317201" w:rsidRDefault="006A7C88" w:rsidP="00BE2A70">
      <w:pPr>
        <w:pStyle w:val="Odstavecseseznamem"/>
        <w:numPr>
          <w:ilvl w:val="0"/>
          <w:numId w:val="1"/>
        </w:numPr>
        <w:spacing w:after="0"/>
        <w:ind w:left="284" w:hanging="142"/>
        <w:jc w:val="both"/>
        <w:rPr>
          <w:b/>
        </w:rPr>
      </w:pPr>
      <w:r>
        <w:rPr>
          <w:b/>
        </w:rPr>
        <w:t>Doba zpracování osobních údajů</w:t>
      </w:r>
    </w:p>
    <w:p w:rsidR="006A7C88" w:rsidRDefault="006A7C88" w:rsidP="006A7C88">
      <w:pPr>
        <w:spacing w:after="0"/>
        <w:jc w:val="both"/>
      </w:pPr>
      <w:r>
        <w:t>V souladu se lhůtami uvedenými v příslušných smlouvách, ve spisovém a skartačním řádu správce či v příslušných právních předpisech</w:t>
      </w:r>
      <w:r w:rsidR="00D96792">
        <w:t xml:space="preserve"> jde o dobu nezbytně nutnou k zajištění práv a povinností plynoucích jak ze závazkového vztahu, tak i z příslušných právních předpisů.</w:t>
      </w:r>
    </w:p>
    <w:p w:rsidR="00D96792" w:rsidRPr="006A7C88" w:rsidRDefault="00D96792" w:rsidP="006A7C88">
      <w:pPr>
        <w:spacing w:after="0"/>
        <w:jc w:val="both"/>
      </w:pPr>
    </w:p>
    <w:p w:rsidR="006A7C88" w:rsidRDefault="00D96792" w:rsidP="00BE2A70">
      <w:pPr>
        <w:pStyle w:val="Odstavecseseznamem"/>
        <w:numPr>
          <w:ilvl w:val="0"/>
          <w:numId w:val="1"/>
        </w:numPr>
        <w:spacing w:after="0"/>
        <w:ind w:left="284" w:hanging="142"/>
        <w:jc w:val="both"/>
        <w:rPr>
          <w:b/>
        </w:rPr>
      </w:pPr>
      <w:r>
        <w:rPr>
          <w:b/>
        </w:rPr>
        <w:t>Poučení</w:t>
      </w:r>
    </w:p>
    <w:p w:rsidR="00D96792" w:rsidRDefault="00D96792" w:rsidP="00D96792">
      <w:pPr>
        <w:spacing w:after="0"/>
        <w:jc w:val="both"/>
      </w:pPr>
      <w:r>
        <w:t>Správce zpracovává údaje se souhlasem subjektu údajů s výjimkou zákonem stanovených případů, kdy zpracování osobních údajů nevyžaduje souhlas subjektu údajů.</w:t>
      </w:r>
    </w:p>
    <w:p w:rsidR="00D96792" w:rsidRDefault="00D96792" w:rsidP="00D96792">
      <w:pPr>
        <w:spacing w:after="0"/>
        <w:jc w:val="both"/>
      </w:pPr>
      <w:r>
        <w:t>V souladu s čl. 6 GDPR může správce bez souhlasu subjektů údajů zpracovávat tyto údaje:</w:t>
      </w:r>
    </w:p>
    <w:p w:rsidR="00D96792" w:rsidRDefault="00D96792" w:rsidP="00D96792">
      <w:pPr>
        <w:spacing w:after="0"/>
        <w:jc w:val="both"/>
      </w:pPr>
    </w:p>
    <w:p w:rsidR="00D96792" w:rsidRDefault="00D96792" w:rsidP="00D96792">
      <w:pPr>
        <w:pStyle w:val="Odstavecseseznamem"/>
        <w:numPr>
          <w:ilvl w:val="0"/>
          <w:numId w:val="2"/>
        </w:numPr>
        <w:spacing w:after="0"/>
        <w:jc w:val="both"/>
      </w:pPr>
      <w:r>
        <w:t>subjekt údajů udělil souhlas pro jeden či více konkrétních účelů</w:t>
      </w:r>
    </w:p>
    <w:p w:rsidR="00D96792" w:rsidRDefault="00D96792" w:rsidP="00D96792">
      <w:pPr>
        <w:pStyle w:val="Odstavecseseznamem"/>
        <w:numPr>
          <w:ilvl w:val="0"/>
          <w:numId w:val="2"/>
        </w:numPr>
        <w:spacing w:after="0"/>
        <w:jc w:val="both"/>
      </w:pPr>
      <w:r>
        <w:t>zpracování je nezbytné pro splnění smlouvy, jejíž smluvní stranou je subjekt údajů, nebo pro provedení opatření přijatých před uzavřením smlouvy na žádost tohoto subjektu údajů</w:t>
      </w:r>
    </w:p>
    <w:p w:rsidR="00D96792" w:rsidRDefault="007F1636" w:rsidP="00D96792">
      <w:pPr>
        <w:pStyle w:val="Odstavecseseznamem"/>
        <w:numPr>
          <w:ilvl w:val="0"/>
          <w:numId w:val="2"/>
        </w:numPr>
        <w:spacing w:after="0"/>
        <w:jc w:val="both"/>
      </w:pPr>
      <w:r>
        <w:t>zpracování je nezbytné pro splnění právní povinnosti, která se na správce vztahuje</w:t>
      </w:r>
    </w:p>
    <w:p w:rsidR="007F1636" w:rsidRDefault="007F1636" w:rsidP="00D96792">
      <w:pPr>
        <w:pStyle w:val="Odstavecseseznamem"/>
        <w:numPr>
          <w:ilvl w:val="0"/>
          <w:numId w:val="2"/>
        </w:numPr>
        <w:spacing w:after="0"/>
        <w:jc w:val="both"/>
      </w:pPr>
      <w:r>
        <w:t>zpracování je nezbytné pro ochranu životně důležitých zájmů subjektu údajů nebo jiné fyzické osoby</w:t>
      </w:r>
    </w:p>
    <w:p w:rsidR="007F1636" w:rsidRDefault="007F1636" w:rsidP="007F1636">
      <w:pPr>
        <w:pStyle w:val="Odstavecseseznamem"/>
        <w:numPr>
          <w:ilvl w:val="0"/>
          <w:numId w:val="2"/>
        </w:numPr>
        <w:spacing w:after="0"/>
        <w:jc w:val="both"/>
      </w:pPr>
      <w:r>
        <w:t>zpracování je nezbytné pro splnění úkolu prováděného ve veřejném zájmu nebo při výkonu veřejné moci, kterým je pověřen správce</w:t>
      </w:r>
    </w:p>
    <w:p w:rsidR="007F1636" w:rsidRPr="007F1636" w:rsidRDefault="007F1636" w:rsidP="007F1636">
      <w:pPr>
        <w:pStyle w:val="Odstavecseseznamem"/>
        <w:numPr>
          <w:ilvl w:val="0"/>
          <w:numId w:val="2"/>
        </w:numPr>
        <w:spacing w:after="0"/>
        <w:jc w:val="both"/>
      </w:pPr>
      <w:r w:rsidRPr="007F1636">
        <w:t xml:space="preserve">zpracování je nezbytné pro účely oprávněných zájmů příslušného správce či třetí strany, kromě případů, kdy před těmito zájmy mají přednost zájmy nebo základní práva a svobody subjektu údajů vyžadující ochranu osobních údajů. </w:t>
      </w:r>
    </w:p>
    <w:p w:rsidR="007F1636" w:rsidRPr="00D96792" w:rsidRDefault="007F1636" w:rsidP="007F1636">
      <w:pPr>
        <w:pStyle w:val="Odstavecseseznamem"/>
        <w:spacing w:after="0"/>
        <w:ind w:left="218"/>
        <w:jc w:val="both"/>
      </w:pPr>
    </w:p>
    <w:p w:rsidR="00D96792" w:rsidRDefault="007F1636" w:rsidP="00BE2A70">
      <w:pPr>
        <w:pStyle w:val="Odstavecseseznamem"/>
        <w:numPr>
          <w:ilvl w:val="0"/>
          <w:numId w:val="1"/>
        </w:numPr>
        <w:spacing w:after="0"/>
        <w:ind w:left="284" w:hanging="142"/>
        <w:jc w:val="both"/>
        <w:rPr>
          <w:b/>
        </w:rPr>
      </w:pPr>
      <w:r>
        <w:rPr>
          <w:b/>
        </w:rPr>
        <w:t>Práva subjektů údajů</w:t>
      </w:r>
    </w:p>
    <w:p w:rsidR="007F1636" w:rsidRDefault="007F1636" w:rsidP="007F1636">
      <w:pPr>
        <w:spacing w:after="0"/>
        <w:jc w:val="both"/>
      </w:pPr>
      <w:r>
        <w:t>V souladu s čl. 12 GDPR informuje správce na žádost subjektu údajů tento subjekt o právu na přístup k osobním údajům a k následujícím informacím:</w:t>
      </w:r>
    </w:p>
    <w:p w:rsidR="007F1636" w:rsidRDefault="007F1636" w:rsidP="007F1636">
      <w:pPr>
        <w:spacing w:after="0"/>
        <w:jc w:val="both"/>
      </w:pPr>
    </w:p>
    <w:p w:rsidR="00677798" w:rsidRDefault="00677798" w:rsidP="007F1636">
      <w:pPr>
        <w:pStyle w:val="Odstavecseseznamem"/>
        <w:numPr>
          <w:ilvl w:val="0"/>
          <w:numId w:val="2"/>
        </w:numPr>
        <w:spacing w:after="0"/>
        <w:jc w:val="both"/>
      </w:pPr>
      <w:r>
        <w:t>účelu zpracování</w:t>
      </w:r>
    </w:p>
    <w:p w:rsidR="00677798" w:rsidRDefault="00677798" w:rsidP="007F1636">
      <w:pPr>
        <w:pStyle w:val="Odstavecseseznamem"/>
        <w:numPr>
          <w:ilvl w:val="0"/>
          <w:numId w:val="2"/>
        </w:numPr>
        <w:spacing w:after="0"/>
        <w:jc w:val="both"/>
      </w:pPr>
      <w:r>
        <w:t>kategorii dotčených osobních údajů</w:t>
      </w:r>
    </w:p>
    <w:p w:rsidR="00677798" w:rsidRDefault="00677798" w:rsidP="007F1636">
      <w:pPr>
        <w:pStyle w:val="Odstavecseseznamem"/>
        <w:numPr>
          <w:ilvl w:val="0"/>
          <w:numId w:val="2"/>
        </w:numPr>
        <w:spacing w:after="0"/>
        <w:jc w:val="both"/>
      </w:pPr>
      <w:r>
        <w:t>příjemci nebo kategorii příjemců, kterým osobní údaje byly nebo budou zpřístupněny</w:t>
      </w:r>
    </w:p>
    <w:p w:rsidR="00677798" w:rsidRDefault="00677798" w:rsidP="007F1636">
      <w:pPr>
        <w:pStyle w:val="Odstavecseseznamem"/>
        <w:numPr>
          <w:ilvl w:val="0"/>
          <w:numId w:val="2"/>
        </w:numPr>
        <w:spacing w:after="0"/>
        <w:jc w:val="both"/>
      </w:pPr>
      <w:r>
        <w:t>plánované době, po kterou budou osobní údaje uloženy</w:t>
      </w:r>
    </w:p>
    <w:p w:rsidR="00677798" w:rsidRDefault="00677798" w:rsidP="007F1636">
      <w:pPr>
        <w:pStyle w:val="Odstavecseseznamem"/>
        <w:numPr>
          <w:ilvl w:val="0"/>
          <w:numId w:val="2"/>
        </w:numPr>
        <w:spacing w:after="0"/>
        <w:jc w:val="both"/>
      </w:pPr>
      <w:r>
        <w:t>veškeré dostupné informace o zdroji osobních údajů</w:t>
      </w:r>
    </w:p>
    <w:p w:rsidR="00677798" w:rsidRDefault="00677798" w:rsidP="007F1636">
      <w:pPr>
        <w:pStyle w:val="Odstavecseseznamem"/>
        <w:numPr>
          <w:ilvl w:val="0"/>
          <w:numId w:val="2"/>
        </w:numPr>
        <w:spacing w:after="0"/>
        <w:jc w:val="both"/>
      </w:pPr>
      <w:r>
        <w:t>pokud nejsou získány od subjektů údajů, skutečnosti, zda dochází k automatizovanému rozhodování, včetně profilování.</w:t>
      </w:r>
    </w:p>
    <w:p w:rsidR="00677798" w:rsidRDefault="00677798" w:rsidP="00677798">
      <w:pPr>
        <w:pStyle w:val="Odstavecseseznamem"/>
        <w:spacing w:after="0"/>
        <w:ind w:left="218"/>
        <w:jc w:val="both"/>
      </w:pPr>
    </w:p>
    <w:p w:rsidR="00677798" w:rsidRDefault="00677798" w:rsidP="007F1636">
      <w:pPr>
        <w:spacing w:after="0"/>
        <w:jc w:val="both"/>
      </w:pPr>
      <w:r>
        <w:t>Každý subjekt údajů, který zjistí nebo se domnívá, že správce nebo zpracovatel provádí zpracování j</w:t>
      </w:r>
      <w:r w:rsidR="00F1277C">
        <w:t>e</w:t>
      </w:r>
      <w:r>
        <w:t>ho osobních údajů, které je v rozporu s ochranou soukromého a osobního života subjektu údajů nebo v rozporu se zákonem, zejména jsou-li osobní údaje nepřesné s ohledem na účel jejich zpracování, může:</w:t>
      </w:r>
    </w:p>
    <w:p w:rsidR="00677798" w:rsidRDefault="00677798" w:rsidP="007F1636">
      <w:pPr>
        <w:spacing w:after="0"/>
        <w:jc w:val="both"/>
      </w:pPr>
    </w:p>
    <w:p w:rsidR="00677798" w:rsidRDefault="00677798" w:rsidP="00677798">
      <w:pPr>
        <w:pStyle w:val="Odstavecseseznamem"/>
        <w:numPr>
          <w:ilvl w:val="0"/>
          <w:numId w:val="2"/>
        </w:numPr>
        <w:spacing w:after="0"/>
        <w:jc w:val="both"/>
      </w:pPr>
      <w:r>
        <w:t>požádat správce o vysvětlení</w:t>
      </w:r>
    </w:p>
    <w:p w:rsidR="00677798" w:rsidRDefault="00677798" w:rsidP="00677798">
      <w:pPr>
        <w:pStyle w:val="Odstavecseseznamem"/>
        <w:numPr>
          <w:ilvl w:val="0"/>
          <w:numId w:val="2"/>
        </w:numPr>
        <w:spacing w:after="0"/>
        <w:jc w:val="both"/>
      </w:pPr>
      <w:r>
        <w:t>požadovat, aby správce odstranil takto vzniklý stav, zejména se může jednat o blokování, provedení opravy, doplnění nebo vymazání osobních údajů</w:t>
      </w:r>
    </w:p>
    <w:p w:rsidR="00677798" w:rsidRDefault="00C3566D" w:rsidP="00677798">
      <w:pPr>
        <w:pStyle w:val="Odstavecseseznamem"/>
        <w:numPr>
          <w:ilvl w:val="0"/>
          <w:numId w:val="2"/>
        </w:numPr>
        <w:spacing w:after="0"/>
        <w:jc w:val="both"/>
      </w:pPr>
      <w:r>
        <w:t>je-</w:t>
      </w:r>
      <w:r w:rsidR="00677798">
        <w:t>li žádost subjektu údajů podle odstavce 1 shledána oprávněnou, správce odstraní neprodleně závadný stav</w:t>
      </w:r>
    </w:p>
    <w:p w:rsidR="00677798" w:rsidRDefault="00677798" w:rsidP="00677798">
      <w:pPr>
        <w:pStyle w:val="Odstavecseseznamem"/>
        <w:numPr>
          <w:ilvl w:val="0"/>
          <w:numId w:val="2"/>
        </w:numPr>
        <w:spacing w:after="0"/>
        <w:jc w:val="both"/>
      </w:pPr>
      <w:r>
        <w:t>nevyhoví-li správce žádosti subjektu údajů podle odst. 1, má subjekt údajů právo obrátit se na dozorový úřad, tedy Úřad na ochranu osobních údajů</w:t>
      </w:r>
    </w:p>
    <w:p w:rsidR="00677798" w:rsidRDefault="00677798" w:rsidP="00677798">
      <w:pPr>
        <w:pStyle w:val="Odstavecseseznamem"/>
        <w:numPr>
          <w:ilvl w:val="0"/>
          <w:numId w:val="2"/>
        </w:numPr>
        <w:spacing w:after="0"/>
        <w:jc w:val="both"/>
      </w:pPr>
      <w:r>
        <w:t>postup podle odst. 1 nevylučuje, aby se subjekt údajů obrátil se svým podnětem na dozorový úřad přímo</w:t>
      </w:r>
    </w:p>
    <w:p w:rsidR="00F1277C" w:rsidRDefault="00677798" w:rsidP="00F1277C">
      <w:pPr>
        <w:pStyle w:val="Odstavecseseznamem"/>
        <w:numPr>
          <w:ilvl w:val="0"/>
          <w:numId w:val="2"/>
        </w:numPr>
        <w:spacing w:after="0"/>
        <w:jc w:val="both"/>
      </w:pPr>
      <w:r>
        <w:t>správce má právo za poskytnutí informace požadovat přiměřenou úhradu nepřevyšující náklady nezbytné na poskytnutí informace.</w:t>
      </w:r>
    </w:p>
    <w:p w:rsidR="00F1277C" w:rsidRDefault="00F1277C" w:rsidP="00F1277C">
      <w:pPr>
        <w:spacing w:after="0"/>
        <w:ind w:left="-142"/>
        <w:jc w:val="both"/>
      </w:pPr>
    </w:p>
    <w:p w:rsidR="00C06D93" w:rsidRPr="00C06D93" w:rsidRDefault="00C06D93" w:rsidP="00C06D9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C06D93">
        <w:rPr>
          <w:b/>
        </w:rPr>
        <w:t>Pověřenec</w:t>
      </w:r>
    </w:p>
    <w:p w:rsidR="00C06D93" w:rsidRPr="00C06D93" w:rsidRDefault="00C06D93" w:rsidP="00F1277C">
      <w:pPr>
        <w:spacing w:after="0"/>
        <w:ind w:left="-142"/>
        <w:jc w:val="both"/>
      </w:pPr>
      <w:r w:rsidRPr="00C06D93">
        <w:t>Kontakt na pověřence pro ochranu osobních údajů:</w:t>
      </w:r>
      <w:r>
        <w:t xml:space="preserve"> Mgr. </w:t>
      </w:r>
      <w:proofErr w:type="spellStart"/>
      <w:r>
        <w:t>Jíří</w:t>
      </w:r>
      <w:proofErr w:type="spellEnd"/>
      <w:r>
        <w:t xml:space="preserve"> </w:t>
      </w:r>
      <w:proofErr w:type="spellStart"/>
      <w:r>
        <w:t>Zoc</w:t>
      </w:r>
      <w:proofErr w:type="spellEnd"/>
      <w:r>
        <w:t xml:space="preserve">, email: </w:t>
      </w:r>
      <w:proofErr w:type="spellStart"/>
      <w:r>
        <w:t>poverenecGDPR</w:t>
      </w:r>
      <w:proofErr w:type="spellEnd"/>
      <w:r>
        <w:t>@ eup2.cz</w:t>
      </w:r>
      <w:bookmarkStart w:id="1" w:name="_GoBack"/>
      <w:bookmarkEnd w:id="1"/>
    </w:p>
    <w:p w:rsidR="00C06D93" w:rsidRDefault="00C06D93" w:rsidP="00F1277C">
      <w:pPr>
        <w:spacing w:after="0"/>
        <w:ind w:left="-142"/>
        <w:jc w:val="both"/>
        <w:rPr>
          <w:b/>
        </w:rPr>
      </w:pPr>
    </w:p>
    <w:p w:rsidR="00C06D93" w:rsidRDefault="00C06D93" w:rsidP="00F1277C">
      <w:pPr>
        <w:spacing w:after="0"/>
        <w:ind w:left="-142"/>
        <w:jc w:val="both"/>
        <w:rPr>
          <w:b/>
        </w:rPr>
      </w:pPr>
    </w:p>
    <w:p w:rsidR="00F1277C" w:rsidRPr="00F1277C" w:rsidRDefault="00F1277C" w:rsidP="00F1277C">
      <w:pPr>
        <w:spacing w:after="0"/>
        <w:ind w:left="-142"/>
        <w:jc w:val="both"/>
        <w:rPr>
          <w:b/>
        </w:rPr>
      </w:pPr>
      <w:r w:rsidRPr="00F1277C">
        <w:rPr>
          <w:b/>
        </w:rPr>
        <w:t xml:space="preserve">Toto prohlášení je veřejně přístupné na internetových stránkách správce </w:t>
      </w:r>
    </w:p>
    <w:p w:rsidR="007F1636" w:rsidRPr="00F1277C" w:rsidRDefault="007F1636" w:rsidP="00F1277C">
      <w:pPr>
        <w:spacing w:after="0"/>
        <w:jc w:val="both"/>
        <w:rPr>
          <w:b/>
        </w:rPr>
      </w:pPr>
    </w:p>
    <w:p w:rsidR="00B81C2B" w:rsidRDefault="00B81C2B" w:rsidP="00B81C2B">
      <w:pPr>
        <w:spacing w:after="0"/>
        <w:ind w:left="-142"/>
        <w:jc w:val="both"/>
      </w:pPr>
    </w:p>
    <w:sectPr w:rsidR="00B81C2B" w:rsidSect="00AD436C">
      <w:type w:val="continuous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33" w:rsidRDefault="00054F33" w:rsidP="00AD436C">
      <w:pPr>
        <w:spacing w:after="0" w:line="240" w:lineRule="auto"/>
      </w:pPr>
      <w:r>
        <w:separator/>
      </w:r>
    </w:p>
  </w:endnote>
  <w:endnote w:type="continuationSeparator" w:id="0">
    <w:p w:rsidR="00054F33" w:rsidRDefault="00054F33" w:rsidP="00A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33" w:rsidRDefault="00054F33" w:rsidP="00AD436C">
      <w:pPr>
        <w:spacing w:after="0" w:line="240" w:lineRule="auto"/>
      </w:pPr>
      <w:r>
        <w:separator/>
      </w:r>
    </w:p>
  </w:footnote>
  <w:footnote w:type="continuationSeparator" w:id="0">
    <w:p w:rsidR="00054F33" w:rsidRDefault="00054F33" w:rsidP="00A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53"/>
    </w:tblGrid>
    <w:tr w:rsidR="00AD436C" w:rsidRPr="005134A7" w:rsidTr="00C901E3">
      <w:trPr>
        <w:trHeight w:val="785"/>
        <w:jc w:val="center"/>
      </w:trPr>
      <w:tc>
        <w:tcPr>
          <w:tcW w:w="9053" w:type="dxa"/>
        </w:tcPr>
        <w:p w:rsidR="00F56140" w:rsidRPr="00964A4A" w:rsidRDefault="00F56140" w:rsidP="00F56140">
          <w:pPr>
            <w:pStyle w:val="Nadpis1"/>
            <w:spacing w:line="360" w:lineRule="auto"/>
            <w:jc w:val="both"/>
            <w:rPr>
              <w:sz w:val="24"/>
              <w:szCs w:val="24"/>
            </w:rPr>
          </w:pPr>
          <w:bookmarkStart w:id="0" w:name="_Hlk493677752"/>
          <w:r w:rsidRPr="00964A4A">
            <w:rPr>
              <w:sz w:val="24"/>
              <w:szCs w:val="24"/>
            </w:rPr>
            <w:t>Exekutorský úřad Praha 2</w:t>
          </w:r>
        </w:p>
        <w:p w:rsidR="00F56140" w:rsidRDefault="00F56140" w:rsidP="00F56140">
          <w:pPr>
            <w:pStyle w:val="Nadpis1"/>
            <w:spacing w:line="360" w:lineRule="auto"/>
            <w:jc w:val="both"/>
            <w:rPr>
              <w:i/>
              <w:spacing w:val="70"/>
              <w:sz w:val="22"/>
              <w:szCs w:val="22"/>
              <w:lang w:eastAsia="sk-SK"/>
            </w:rPr>
          </w:pPr>
          <w:r>
            <w:rPr>
              <w:sz w:val="22"/>
              <w:szCs w:val="22"/>
            </w:rPr>
            <w:t xml:space="preserve">se sídlem Kateřinská 13, </w:t>
          </w:r>
          <w:proofErr w:type="gramStart"/>
          <w:r>
            <w:rPr>
              <w:sz w:val="22"/>
              <w:szCs w:val="22"/>
            </w:rPr>
            <w:t>120 00  Praha</w:t>
          </w:r>
          <w:proofErr w:type="gramEnd"/>
          <w:r>
            <w:rPr>
              <w:sz w:val="22"/>
              <w:szCs w:val="22"/>
            </w:rPr>
            <w:t xml:space="preserve"> 2</w:t>
          </w:r>
          <w:r>
            <w:rPr>
              <w:i/>
              <w:spacing w:val="70"/>
              <w:sz w:val="22"/>
              <w:szCs w:val="22"/>
            </w:rPr>
            <w:t xml:space="preserve"> </w:t>
          </w:r>
        </w:p>
        <w:p w:rsidR="00F56140" w:rsidRPr="00964A4A" w:rsidRDefault="00F56140" w:rsidP="00F56140">
          <w:pPr>
            <w:pStyle w:val="Nadpis1"/>
            <w:spacing w:line="360" w:lineRule="auto"/>
            <w:jc w:val="both"/>
            <w:rPr>
              <w:iCs/>
              <w:spacing w:val="70"/>
              <w:sz w:val="24"/>
              <w:szCs w:val="24"/>
            </w:rPr>
          </w:pPr>
          <w:r w:rsidRPr="00964A4A">
            <w:rPr>
              <w:iCs/>
              <w:spacing w:val="70"/>
              <w:sz w:val="24"/>
              <w:szCs w:val="24"/>
            </w:rPr>
            <w:t>JUDr. Aleš Bayer</w:t>
          </w:r>
          <w:r>
            <w:rPr>
              <w:iCs/>
              <w:spacing w:val="70"/>
              <w:sz w:val="24"/>
              <w:szCs w:val="24"/>
            </w:rPr>
            <w:t>, soudní exekutor</w:t>
          </w:r>
          <w:r w:rsidR="00A77242">
            <w:rPr>
              <w:iCs/>
              <w:spacing w:val="70"/>
              <w:sz w:val="24"/>
              <w:szCs w:val="24"/>
            </w:rPr>
            <w:t>, IČ: 66217211</w:t>
          </w:r>
        </w:p>
        <w:p w:rsidR="00F56140" w:rsidRDefault="00F56140" w:rsidP="00F56140">
          <w:pPr>
            <w:pStyle w:val="Nadpis1"/>
            <w:spacing w:line="360" w:lineRule="aut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tel: 296 325 556, 224 910 572, fax: 296 325 556, e-mail: info@eup2.cz </w:t>
          </w:r>
        </w:p>
        <w:p w:rsidR="00AD436C" w:rsidRPr="005134A7" w:rsidRDefault="00AD436C" w:rsidP="00F56140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bookmarkEnd w:id="0"/>
  </w:tbl>
  <w:p w:rsidR="00AD436C" w:rsidRDefault="00AD43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CB3AB5"/>
    <w:multiLevelType w:val="hybridMultilevel"/>
    <w:tmpl w:val="C7277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0001E1"/>
    <w:multiLevelType w:val="hybridMultilevel"/>
    <w:tmpl w:val="52D2A398"/>
    <w:lvl w:ilvl="0" w:tplc="8DCC64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6CC8"/>
    <w:multiLevelType w:val="hybridMultilevel"/>
    <w:tmpl w:val="075EF3A6"/>
    <w:lvl w:ilvl="0" w:tplc="A028CF80">
      <w:start w:val="2"/>
      <w:numFmt w:val="bullet"/>
      <w:lvlText w:val="-"/>
      <w:lvlJc w:val="left"/>
      <w:pPr>
        <w:ind w:left="21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69F64D2B"/>
    <w:multiLevelType w:val="hybridMultilevel"/>
    <w:tmpl w:val="F95A7890"/>
    <w:lvl w:ilvl="0" w:tplc="8DCC64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6C"/>
    <w:rsid w:val="00054F33"/>
    <w:rsid w:val="002B7A05"/>
    <w:rsid w:val="00317201"/>
    <w:rsid w:val="003A0433"/>
    <w:rsid w:val="003A4E00"/>
    <w:rsid w:val="00524236"/>
    <w:rsid w:val="00677798"/>
    <w:rsid w:val="006A7C88"/>
    <w:rsid w:val="00720371"/>
    <w:rsid w:val="007F1636"/>
    <w:rsid w:val="00805433"/>
    <w:rsid w:val="00A400BA"/>
    <w:rsid w:val="00A77242"/>
    <w:rsid w:val="00A962A4"/>
    <w:rsid w:val="00AD436C"/>
    <w:rsid w:val="00B81C2B"/>
    <w:rsid w:val="00BE2A70"/>
    <w:rsid w:val="00C06D93"/>
    <w:rsid w:val="00C3566D"/>
    <w:rsid w:val="00D96792"/>
    <w:rsid w:val="00EE390C"/>
    <w:rsid w:val="00F1277C"/>
    <w:rsid w:val="00F14219"/>
    <w:rsid w:val="00F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56140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36C"/>
  </w:style>
  <w:style w:type="paragraph" w:styleId="Zpat">
    <w:name w:val="footer"/>
    <w:basedOn w:val="Normln"/>
    <w:link w:val="ZpatChar"/>
    <w:uiPriority w:val="99"/>
    <w:unhideWhenUsed/>
    <w:rsid w:val="00AD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36C"/>
  </w:style>
  <w:style w:type="paragraph" w:styleId="Odstavecseseznamem">
    <w:name w:val="List Paragraph"/>
    <w:basedOn w:val="Normln"/>
    <w:uiPriority w:val="34"/>
    <w:qFormat/>
    <w:rsid w:val="00B81C2B"/>
    <w:pPr>
      <w:ind w:left="720"/>
      <w:contextualSpacing/>
    </w:pPr>
  </w:style>
  <w:style w:type="paragraph" w:customStyle="1" w:styleId="Default">
    <w:name w:val="Default"/>
    <w:rsid w:val="007F1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F5614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56140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36C"/>
  </w:style>
  <w:style w:type="paragraph" w:styleId="Zpat">
    <w:name w:val="footer"/>
    <w:basedOn w:val="Normln"/>
    <w:link w:val="ZpatChar"/>
    <w:uiPriority w:val="99"/>
    <w:unhideWhenUsed/>
    <w:rsid w:val="00AD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36C"/>
  </w:style>
  <w:style w:type="paragraph" w:styleId="Odstavecseseznamem">
    <w:name w:val="List Paragraph"/>
    <w:basedOn w:val="Normln"/>
    <w:uiPriority w:val="34"/>
    <w:qFormat/>
    <w:rsid w:val="00B81C2B"/>
    <w:pPr>
      <w:ind w:left="720"/>
      <w:contextualSpacing/>
    </w:pPr>
  </w:style>
  <w:style w:type="paragraph" w:customStyle="1" w:styleId="Default">
    <w:name w:val="Default"/>
    <w:rsid w:val="007F1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F5614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Lukáš</cp:lastModifiedBy>
  <cp:revision>9</cp:revision>
  <dcterms:created xsi:type="dcterms:W3CDTF">2018-05-24T07:49:00Z</dcterms:created>
  <dcterms:modified xsi:type="dcterms:W3CDTF">2018-05-30T10:36:00Z</dcterms:modified>
</cp:coreProperties>
</file>